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3" w:rsidRPr="00C70733" w:rsidRDefault="00C70733" w:rsidP="00C70733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C70733" w:rsidRDefault="00C70733" w:rsidP="00C70733">
      <w:pPr>
        <w:jc w:val="center"/>
        <w:rPr>
          <w:rFonts w:ascii="Arial" w:hAnsi="Arial" w:cs="Arial"/>
          <w:b/>
          <w:bCs/>
        </w:rPr>
      </w:pPr>
      <w:r w:rsidRPr="00C70733">
        <w:rPr>
          <w:rFonts w:ascii="Arial" w:hAnsi="Arial" w:cs="Arial"/>
          <w:b/>
          <w:bCs/>
        </w:rPr>
        <w:t xml:space="preserve">UN SINTETICO QUADRO INFORTUNISTICO </w:t>
      </w:r>
    </w:p>
    <w:p w:rsidR="00C70733" w:rsidRPr="00C70733" w:rsidRDefault="00C70733" w:rsidP="00C70733">
      <w:pPr>
        <w:jc w:val="center"/>
        <w:rPr>
          <w:rFonts w:ascii="Arial" w:hAnsi="Arial" w:cs="Arial"/>
          <w:b/>
          <w:bCs/>
        </w:rPr>
      </w:pPr>
      <w:r w:rsidRPr="00C70733">
        <w:rPr>
          <w:rFonts w:ascii="Arial" w:hAnsi="Arial" w:cs="Arial"/>
          <w:b/>
          <w:bCs/>
        </w:rPr>
        <w:t>DEL SETTORE</w:t>
      </w:r>
      <w:r>
        <w:rPr>
          <w:rFonts w:ascii="Arial" w:hAnsi="Arial" w:cs="Arial"/>
          <w:b/>
          <w:bCs/>
        </w:rPr>
        <w:t xml:space="preserve"> </w:t>
      </w:r>
      <w:r w:rsidRPr="00C70733">
        <w:rPr>
          <w:rFonts w:ascii="Arial" w:hAnsi="Arial" w:cs="Arial"/>
          <w:b/>
          <w:bCs/>
        </w:rPr>
        <w:t>“METALLURGIA”</w:t>
      </w:r>
    </w:p>
    <w:p w:rsidR="00C70733" w:rsidRPr="00C70733" w:rsidRDefault="00C70733" w:rsidP="00C70733">
      <w:pPr>
        <w:jc w:val="center"/>
        <w:rPr>
          <w:rFonts w:ascii="Arial" w:hAnsi="Arial" w:cs="Arial"/>
        </w:rPr>
      </w:pPr>
      <w:r w:rsidRPr="00C70733">
        <w:rPr>
          <w:rFonts w:ascii="Arial" w:hAnsi="Arial" w:cs="Arial"/>
        </w:rPr>
        <w:t>(Fonte: elaborazione ANMIL su dati INAIL - Banca dati statistica)</w:t>
      </w:r>
    </w:p>
    <w:p w:rsidR="00C70733" w:rsidRPr="00C70733" w:rsidRDefault="00C70733" w:rsidP="00C70733">
      <w:pPr>
        <w:jc w:val="center"/>
        <w:rPr>
          <w:rFonts w:ascii="Arial" w:hAnsi="Arial" w:cs="Arial"/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tbl>
      <w:tblPr>
        <w:tblW w:w="7853" w:type="dxa"/>
        <w:tblInd w:w="1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47"/>
        <w:gridCol w:w="888"/>
        <w:gridCol w:w="888"/>
        <w:gridCol w:w="888"/>
        <w:gridCol w:w="1076"/>
        <w:gridCol w:w="1562"/>
      </w:tblGrid>
      <w:tr w:rsidR="00C70733" w:rsidTr="00C70733">
        <w:trPr>
          <w:trHeight w:val="188"/>
        </w:trPr>
        <w:tc>
          <w:tcPr>
            <w:tcW w:w="7853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 xml:space="preserve">L’andamento infortunistico nell'ultimo quinquennio </w:t>
            </w:r>
          </w:p>
        </w:tc>
      </w:tr>
      <w:tr w:rsidR="00C70733" w:rsidTr="00C70733">
        <w:trPr>
          <w:trHeight w:val="188"/>
        </w:trPr>
        <w:tc>
          <w:tcPr>
            <w:tcW w:w="17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188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Tipo evento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2013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2015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Var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>.%</w:t>
            </w:r>
          </w:p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2016/2012</w:t>
            </w:r>
          </w:p>
        </w:tc>
      </w:tr>
      <w:tr w:rsidR="00C70733" w:rsidTr="00C70733">
        <w:trPr>
          <w:trHeight w:val="188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C70733" w:rsidRDefault="00C70733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INFORTUNI</w:t>
            </w:r>
          </w:p>
        </w:tc>
        <w:tc>
          <w:tcPr>
            <w:tcW w:w="8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6.898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6.068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5.731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5.204</w:t>
            </w:r>
          </w:p>
        </w:tc>
        <w:tc>
          <w:tcPr>
            <w:tcW w:w="10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4.926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-28,6</w:t>
            </w:r>
          </w:p>
        </w:tc>
      </w:tr>
      <w:tr w:rsidR="00C70733" w:rsidTr="00C70733">
        <w:trPr>
          <w:trHeight w:val="188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535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CASI MORTALI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-</w:t>
            </w:r>
          </w:p>
        </w:tc>
      </w:tr>
    </w:tbl>
    <w:p w:rsidR="00C70733" w:rsidRDefault="00C70733" w:rsidP="00C70733">
      <w:pPr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C70733" w:rsidRDefault="00C70733" w:rsidP="00C70733">
      <w:pPr>
        <w:jc w:val="both"/>
      </w:pPr>
    </w:p>
    <w:p w:rsidR="00C70733" w:rsidRDefault="00C70733" w:rsidP="00C70733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         </w:t>
      </w:r>
    </w:p>
    <w:tbl>
      <w:tblPr>
        <w:tblW w:w="4219" w:type="dxa"/>
        <w:tblInd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233"/>
        <w:gridCol w:w="1423"/>
      </w:tblGrid>
      <w:tr w:rsidR="00C70733" w:rsidTr="00C70733">
        <w:trPr>
          <w:trHeight w:val="225"/>
        </w:trPr>
        <w:tc>
          <w:tcPr>
            <w:tcW w:w="42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 xml:space="preserve">Gli infortuni nelle regioni </w:t>
            </w:r>
          </w:p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>Anno 2016</w:t>
            </w:r>
          </w:p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342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Regione</w:t>
            </w:r>
          </w:p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principali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N.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%</w:t>
            </w: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C70733" w:rsidRDefault="00C70733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LOMBARDIA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1.746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35,4</w:t>
            </w:r>
          </w:p>
        </w:tc>
      </w:tr>
      <w:tr w:rsidR="00C70733" w:rsidTr="00C70733">
        <w:trPr>
          <w:trHeight w:val="71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VENETO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781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15,7</w:t>
            </w: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E. ROMAGNA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497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10,1</w:t>
            </w: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PUGLIA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432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8,8</w:t>
            </w: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FRIULI V. G.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331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6,7</w:t>
            </w: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PIEMONTE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5,9</w:t>
            </w: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UMBRIA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147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3,0</w:t>
            </w:r>
          </w:p>
        </w:tc>
      </w:tr>
      <w:tr w:rsidR="00C70733" w:rsidTr="00C70733">
        <w:trPr>
          <w:trHeight w:val="22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……..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</w:p>
        </w:tc>
      </w:tr>
      <w:tr w:rsidR="00C70733" w:rsidTr="00C70733">
        <w:trPr>
          <w:trHeight w:val="346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Totale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4.926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100,0</w:t>
            </w:r>
          </w:p>
        </w:tc>
      </w:tr>
    </w:tbl>
    <w:p w:rsidR="00C70733" w:rsidRDefault="00C70733" w:rsidP="00C70733">
      <w:pPr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p w:rsidR="00C70733" w:rsidRDefault="00C70733" w:rsidP="00C70733">
      <w:pPr>
        <w:jc w:val="both"/>
        <w:rPr>
          <w:b/>
          <w:bCs/>
        </w:rPr>
      </w:pPr>
    </w:p>
    <w:tbl>
      <w:tblPr>
        <w:tblpPr w:leftFromText="132" w:rightFromText="132" w:vertAnchor="text" w:tblpXSpec="center"/>
        <w:tblW w:w="6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065"/>
        <w:gridCol w:w="2026"/>
      </w:tblGrid>
      <w:tr w:rsidR="00C70733" w:rsidTr="00C70733">
        <w:trPr>
          <w:trHeight w:val="284"/>
        </w:trPr>
        <w:tc>
          <w:tcPr>
            <w:tcW w:w="699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I SETTORI DI ATTIVITA’ A PIU’ ALTO RISCHIO INFORTUNISTICO</w:t>
            </w:r>
          </w:p>
        </w:tc>
      </w:tr>
      <w:tr w:rsidR="00C70733" w:rsidTr="00C70733">
        <w:trPr>
          <w:trHeight w:val="284"/>
        </w:trPr>
        <w:tc>
          <w:tcPr>
            <w:tcW w:w="699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76"/>
        </w:trPr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</w:tc>
      </w:tr>
      <w:tr w:rsidR="00C70733" w:rsidTr="00C70733">
        <w:trPr>
          <w:trHeight w:val="66"/>
        </w:trPr>
        <w:tc>
          <w:tcPr>
            <w:tcW w:w="69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3060FD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n.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C70733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infortuni indennizzati per 1.000 addetti-esclusi infortuni in itinere)</w:t>
            </w:r>
          </w:p>
        </w:tc>
      </w:tr>
      <w:tr w:rsidR="00C70733" w:rsidTr="00C70733">
        <w:trPr>
          <w:trHeight w:val="284"/>
        </w:trPr>
        <w:tc>
          <w:tcPr>
            <w:tcW w:w="2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Settore di attività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Indice di frequenza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Numero indice</w:t>
            </w:r>
          </w:p>
        </w:tc>
      </w:tr>
      <w:tr w:rsidR="00C70733" w:rsidTr="00C70733">
        <w:trPr>
          <w:trHeight w:val="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media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gen. = 100)</w:t>
            </w:r>
          </w:p>
        </w:tc>
      </w:tr>
      <w:tr w:rsidR="00C70733" w:rsidTr="00C70733">
        <w:trPr>
          <w:trHeight w:val="284"/>
        </w:trPr>
        <w:tc>
          <w:tcPr>
            <w:tcW w:w="290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Metallurgia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40,1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167,1</w:t>
            </w:r>
          </w:p>
        </w:tc>
      </w:tr>
      <w:tr w:rsidR="00C70733" w:rsidTr="00C70733">
        <w:trPr>
          <w:trHeight w:val="284"/>
        </w:trPr>
        <w:tc>
          <w:tcPr>
            <w:tcW w:w="290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Materiali per edilizia, vetro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39,6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165,0</w:t>
            </w:r>
          </w:p>
        </w:tc>
      </w:tr>
      <w:tr w:rsidR="00C70733" w:rsidTr="00C70733">
        <w:trPr>
          <w:trHeight w:val="284"/>
        </w:trPr>
        <w:tc>
          <w:tcPr>
            <w:tcW w:w="290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Agricoltura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39,2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163,3</w:t>
            </w:r>
          </w:p>
        </w:tc>
      </w:tr>
      <w:tr w:rsidR="00C70733" w:rsidTr="00C70733">
        <w:trPr>
          <w:trHeight w:val="284"/>
        </w:trPr>
        <w:tc>
          <w:tcPr>
            <w:tcW w:w="290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Lavorazione legno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39,1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163,0</w:t>
            </w:r>
          </w:p>
        </w:tc>
      </w:tr>
      <w:tr w:rsidR="00C70733" w:rsidTr="00C70733">
        <w:trPr>
          <w:trHeight w:val="284"/>
        </w:trPr>
        <w:tc>
          <w:tcPr>
            <w:tcW w:w="290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Costruzioni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35,3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147,1</w:t>
            </w:r>
          </w:p>
        </w:tc>
      </w:tr>
      <w:tr w:rsidR="00C70733" w:rsidTr="00C70733">
        <w:trPr>
          <w:trHeight w:val="284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MEDIA GENERALE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24,0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0733" w:rsidRDefault="00C70733" w:rsidP="00C707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100,0</w:t>
            </w:r>
          </w:p>
        </w:tc>
      </w:tr>
    </w:tbl>
    <w:p w:rsidR="00C70733" w:rsidRDefault="00C70733" w:rsidP="00C70733">
      <w:pPr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  <w:bookmarkStart w:id="0" w:name="_GoBack"/>
      <w:bookmarkEnd w:id="0"/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b/>
          <w:bCs/>
        </w:rPr>
      </w:pPr>
    </w:p>
    <w:p w:rsidR="00C70733" w:rsidRDefault="00C70733" w:rsidP="00C70733">
      <w:pPr>
        <w:jc w:val="center"/>
        <w:rPr>
          <w:color w:val="993366"/>
        </w:rPr>
      </w:pPr>
    </w:p>
    <w:p w:rsidR="00C70733" w:rsidRDefault="00C70733" w:rsidP="00C70733">
      <w:pPr>
        <w:jc w:val="center"/>
        <w:rPr>
          <w:color w:val="993366"/>
        </w:rPr>
      </w:pPr>
    </w:p>
    <w:p w:rsidR="00643BE8" w:rsidRDefault="00643BE8" w:rsidP="00C70733">
      <w:pPr>
        <w:jc w:val="center"/>
        <w:rPr>
          <w:rFonts w:ascii="Times New Roman" w:hAnsi="Times New Roman"/>
          <w:sz w:val="24"/>
          <w:szCs w:val="24"/>
        </w:rPr>
      </w:pPr>
    </w:p>
    <w:p w:rsidR="00F7726E" w:rsidRPr="00DE3B3E" w:rsidRDefault="003060FD" w:rsidP="00DE3B3E">
      <w:pPr>
        <w:ind w:right="244"/>
        <w:rPr>
          <w:rFonts w:ascii="Times New Roman" w:hAnsi="Times New Roman"/>
          <w:b/>
          <w:bCs/>
          <w:color w:val="0000FF"/>
          <w:sz w:val="24"/>
          <w:szCs w:val="24"/>
        </w:rPr>
      </w:pPr>
    </w:p>
    <w:sectPr w:rsidR="00F7726E" w:rsidRPr="00DE3B3E" w:rsidSect="00B96B85">
      <w:headerReference w:type="default" r:id="rId6"/>
      <w:footerReference w:type="default" r:id="rId7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70" w:rsidRDefault="00C96470" w:rsidP="008D7749">
      <w:r>
        <w:separator/>
      </w:r>
    </w:p>
  </w:endnote>
  <w:endnote w:type="continuationSeparator" w:id="0">
    <w:p w:rsidR="00C96470" w:rsidRDefault="00C96470" w:rsidP="008D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85" w:rsidRDefault="00B96B85" w:rsidP="005B7169">
    <w:pPr>
      <w:pStyle w:val="Pidipagina"/>
      <w:tabs>
        <w:tab w:val="clear" w:pos="4819"/>
        <w:tab w:val="clear" w:pos="9638"/>
        <w:tab w:val="left" w:pos="3800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135890</wp:posOffset>
          </wp:positionV>
          <wp:extent cx="1324610" cy="606425"/>
          <wp:effectExtent l="0" t="0" r="8890" b="3175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729" w:type="dxa"/>
      <w:tblInd w:w="237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79"/>
      <w:gridCol w:w="1940"/>
      <w:gridCol w:w="1940"/>
      <w:gridCol w:w="2070"/>
    </w:tblGrid>
    <w:tr w:rsidR="00B96B85">
      <w:trPr>
        <w:trHeight w:val="304"/>
      </w:trPr>
      <w:tc>
        <w:tcPr>
          <w:tcW w:w="1779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Pr="0058670E" w:rsidRDefault="00B96B85" w:rsidP="005B7169">
          <w:pPr>
            <w:pStyle w:val="Titolo1"/>
            <w:rPr>
              <w:sz w:val="20"/>
              <w:szCs w:val="20"/>
            </w:rPr>
          </w:pPr>
          <w:r w:rsidRPr="0058670E">
            <w:rPr>
              <w:sz w:val="20"/>
              <w:szCs w:val="20"/>
            </w:rPr>
            <w:t>ANMIL Onlus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Default="00B96B85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Via Adolfo Ravà, 124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Default="00B96B85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 +39 06 54196334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Default="00B96B85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comunicazione@anmil.it</w:t>
          </w:r>
        </w:p>
      </w:tc>
    </w:tr>
    <w:tr w:rsidR="00B96B85">
      <w:trPr>
        <w:trHeight w:val="304"/>
      </w:trPr>
      <w:tc>
        <w:tcPr>
          <w:tcW w:w="1779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Default="00B96B85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C.F.  80042630584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Default="00B96B85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00142 Roma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Default="00B96B85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 +39 06 5402248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B96B85" w:rsidRDefault="00B96B85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www.anmil.it</w:t>
          </w:r>
        </w:p>
      </w:tc>
    </w:tr>
  </w:tbl>
  <w:p w:rsidR="00B96B85" w:rsidRDefault="00B96B85" w:rsidP="00901ACE">
    <w:pPr>
      <w:pStyle w:val="Pidipagina"/>
      <w:tabs>
        <w:tab w:val="clear" w:pos="4819"/>
        <w:tab w:val="clear" w:pos="9638"/>
        <w:tab w:val="left" w:pos="3800"/>
      </w:tabs>
    </w:pPr>
  </w:p>
  <w:p w:rsidR="00B96B85" w:rsidRDefault="00B96B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70" w:rsidRDefault="00C96470" w:rsidP="008D7749">
      <w:r>
        <w:separator/>
      </w:r>
    </w:p>
  </w:footnote>
  <w:footnote w:type="continuationSeparator" w:id="0">
    <w:p w:rsidR="00C96470" w:rsidRDefault="00C96470" w:rsidP="008D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749" w:rsidRDefault="008D7749">
    <w:pPr>
      <w:pStyle w:val="Intestazione"/>
    </w:pPr>
    <w:r>
      <w:rPr>
        <w:noProof/>
        <w:lang w:eastAsia="it-IT"/>
      </w:rPr>
      <w:drawing>
        <wp:inline distT="0" distB="0" distL="0" distR="0" wp14:anchorId="759BF333" wp14:editId="7ACDD15A">
          <wp:extent cx="6115050" cy="933450"/>
          <wp:effectExtent l="0" t="0" r="0" b="0"/>
          <wp:docPr id="5" name="Immagine 5" descr="cid:image002.jpg@01D28DD4.2F770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2.jpg@01D28DD4.2F770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7"/>
    <w:rsid w:val="00017BE5"/>
    <w:rsid w:val="0004556F"/>
    <w:rsid w:val="00045FAC"/>
    <w:rsid w:val="000626E1"/>
    <w:rsid w:val="00092F47"/>
    <w:rsid w:val="002A265A"/>
    <w:rsid w:val="003060FD"/>
    <w:rsid w:val="003343F0"/>
    <w:rsid w:val="0038371C"/>
    <w:rsid w:val="003D065C"/>
    <w:rsid w:val="00407813"/>
    <w:rsid w:val="00412026"/>
    <w:rsid w:val="00417415"/>
    <w:rsid w:val="00430692"/>
    <w:rsid w:val="004F05A4"/>
    <w:rsid w:val="00537848"/>
    <w:rsid w:val="00574592"/>
    <w:rsid w:val="005A113C"/>
    <w:rsid w:val="00616EFE"/>
    <w:rsid w:val="00643BE8"/>
    <w:rsid w:val="00664922"/>
    <w:rsid w:val="008D7749"/>
    <w:rsid w:val="009E40FC"/>
    <w:rsid w:val="00A122D0"/>
    <w:rsid w:val="00A4584D"/>
    <w:rsid w:val="00B6097D"/>
    <w:rsid w:val="00B758A4"/>
    <w:rsid w:val="00B96B85"/>
    <w:rsid w:val="00C32C55"/>
    <w:rsid w:val="00C70733"/>
    <w:rsid w:val="00C954AA"/>
    <w:rsid w:val="00C96470"/>
    <w:rsid w:val="00D317E5"/>
    <w:rsid w:val="00DB0F24"/>
    <w:rsid w:val="00DE3B3E"/>
    <w:rsid w:val="00E157DE"/>
    <w:rsid w:val="00E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9CF3F59-0192-4D07-BBA8-D89C11D6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749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96B85"/>
    <w:pPr>
      <w:keepNext/>
      <w:spacing w:before="240" w:after="60"/>
      <w:outlineLvl w:val="0"/>
    </w:pPr>
    <w:rPr>
      <w:rFonts w:ascii="Arial" w:eastAsia="Times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7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749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8D7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7749"/>
    <w:rPr>
      <w:rFonts w:ascii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B96B85"/>
    <w:rPr>
      <w:rFonts w:ascii="Arial" w:eastAsia="Times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065C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1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13C"/>
    <w:rPr>
      <w:rFonts w:ascii="Segoe UI" w:hAnsi="Segoe UI" w:cs="Segoe UI"/>
      <w:sz w:val="18"/>
      <w:szCs w:val="18"/>
    </w:rPr>
  </w:style>
  <w:style w:type="character" w:customStyle="1" w:styleId="TestoparagrafocomunicatoCarattere">
    <w:name w:val="Testo paragrafo comunicato Carattere"/>
    <w:basedOn w:val="Carpredefinitoparagrafo"/>
    <w:link w:val="Testoparagrafocomunicato"/>
    <w:locked/>
    <w:rsid w:val="00643BE8"/>
    <w:rPr>
      <w:rFonts w:ascii="Open Sans" w:hAnsi="Open Sans"/>
      <w:color w:val="002B56"/>
    </w:rPr>
  </w:style>
  <w:style w:type="paragraph" w:customStyle="1" w:styleId="Testoparagrafocomunicato">
    <w:name w:val="Testo paragrafo comunicato"/>
    <w:basedOn w:val="Normale"/>
    <w:link w:val="TestoparagrafocomunicatoCarattere"/>
    <w:rsid w:val="00643BE8"/>
    <w:pPr>
      <w:spacing w:after="220" w:line="336" w:lineRule="auto"/>
    </w:pPr>
    <w:rPr>
      <w:rFonts w:ascii="Open Sans" w:hAnsi="Open Sans" w:cstheme="minorBidi"/>
      <w:color w:val="002B56"/>
    </w:rPr>
  </w:style>
  <w:style w:type="paragraph" w:styleId="NormaleWeb">
    <w:name w:val="Normal (Web)"/>
    <w:basedOn w:val="Normale"/>
    <w:uiPriority w:val="99"/>
    <w:semiHidden/>
    <w:unhideWhenUsed/>
    <w:rsid w:val="00C7073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8DD4.2F770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Panfili</dc:creator>
  <cp:keywords/>
  <dc:description/>
  <cp:lastModifiedBy>Laura Bernardi</cp:lastModifiedBy>
  <cp:revision>3</cp:revision>
  <cp:lastPrinted>2017-05-18T16:03:00Z</cp:lastPrinted>
  <dcterms:created xsi:type="dcterms:W3CDTF">2017-12-05T11:35:00Z</dcterms:created>
  <dcterms:modified xsi:type="dcterms:W3CDTF">2017-12-05T11:35:00Z</dcterms:modified>
</cp:coreProperties>
</file>